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1D97" w:rsidRDefault="001C1D97" w:rsidP="00D75B05">
      <w:pPr>
        <w:rPr>
          <w:b/>
        </w:rPr>
      </w:pPr>
      <w:r>
        <w:rPr>
          <w:b/>
        </w:rPr>
        <w:t>Задание к контрольной работе</w:t>
      </w:r>
    </w:p>
    <w:p w:rsidR="001C1D97" w:rsidRDefault="001C1D97" w:rsidP="00D75B05">
      <w:pPr>
        <w:rPr>
          <w:b/>
        </w:rPr>
      </w:pPr>
    </w:p>
    <w:p w:rsidR="00F03E78" w:rsidRPr="00F03E78" w:rsidRDefault="001C1D97" w:rsidP="00D75B05">
      <w:pPr>
        <w:rPr>
          <w:b/>
        </w:rPr>
      </w:pPr>
      <w:r>
        <w:rPr>
          <w:b/>
        </w:rPr>
        <w:t>Практическая часть</w:t>
      </w:r>
    </w:p>
    <w:p w:rsidR="008E3859" w:rsidRDefault="00D75B05" w:rsidP="00D75B05">
      <w:pPr>
        <w:pStyle w:val="a3"/>
        <w:numPr>
          <w:ilvl w:val="0"/>
          <w:numId w:val="1"/>
        </w:numPr>
      </w:pPr>
      <w:r>
        <w:t>Зарегистрировать ЛК Налогоплательщика.</w:t>
      </w:r>
    </w:p>
    <w:p w:rsidR="00D75B05" w:rsidRDefault="00D75B05" w:rsidP="00D75B05">
      <w:pPr>
        <w:pStyle w:val="a3"/>
        <w:numPr>
          <w:ilvl w:val="0"/>
          <w:numId w:val="1"/>
        </w:numPr>
      </w:pPr>
      <w:r>
        <w:t>Подать налоговую декларацию по форме 3-НДФЛ через ЛК Налогоплательщика.</w:t>
      </w:r>
    </w:p>
    <w:p w:rsidR="00D75B05" w:rsidRDefault="00D75B05" w:rsidP="00D75B05">
      <w:pPr>
        <w:pStyle w:val="a3"/>
        <w:numPr>
          <w:ilvl w:val="0"/>
          <w:numId w:val="1"/>
        </w:numPr>
      </w:pPr>
      <w:r>
        <w:t>Обратиться в УФНС по МО за разъяснениями по регистрации электронной подписи для подачи 3-НДФЛ.</w:t>
      </w:r>
    </w:p>
    <w:p w:rsidR="001C1D97" w:rsidRDefault="001C1D97" w:rsidP="00D75B05">
      <w:pPr>
        <w:pStyle w:val="a3"/>
        <w:numPr>
          <w:ilvl w:val="0"/>
          <w:numId w:val="1"/>
        </w:numPr>
      </w:pPr>
      <w:r>
        <w:t>Ответить на вопросы теста.</w:t>
      </w:r>
    </w:p>
    <w:p w:rsidR="001C1D97" w:rsidRDefault="001C1D97" w:rsidP="001C1D97">
      <w:r w:rsidRPr="001C1D97">
        <w:rPr>
          <w:b/>
        </w:rPr>
        <w:t>Теоретическая часть</w:t>
      </w:r>
    </w:p>
    <w:p w:rsidR="001C1D97" w:rsidRDefault="001C1D97" w:rsidP="001C1D97">
      <w:pPr>
        <w:pStyle w:val="a3"/>
      </w:pPr>
    </w:p>
    <w:p w:rsidR="001C1D97" w:rsidRDefault="001C1D97" w:rsidP="00E8064E">
      <w:pPr>
        <w:pStyle w:val="a3"/>
        <w:numPr>
          <w:ilvl w:val="0"/>
          <w:numId w:val="1"/>
        </w:numPr>
      </w:pPr>
      <w:r>
        <w:t>Понятие налога</w:t>
      </w:r>
      <w:r w:rsidR="00FC7FC0">
        <w:t xml:space="preserve">, </w:t>
      </w:r>
      <w:bookmarkStart w:id="0" w:name="_GoBack"/>
      <w:bookmarkEnd w:id="0"/>
      <w:r>
        <w:t>сбора</w:t>
      </w:r>
      <w:r w:rsidR="00FC7FC0">
        <w:t>,</w:t>
      </w:r>
      <w:r>
        <w:t xml:space="preserve"> страховых взносов.</w:t>
      </w:r>
    </w:p>
    <w:p w:rsidR="001C1D97" w:rsidRDefault="001C1D97" w:rsidP="004D62BB">
      <w:pPr>
        <w:pStyle w:val="a3"/>
        <w:numPr>
          <w:ilvl w:val="0"/>
          <w:numId w:val="1"/>
        </w:numPr>
      </w:pPr>
      <w:r>
        <w:t>Перечислите федеральные налоги и сборы</w:t>
      </w:r>
      <w:r w:rsidR="00FC7FC0">
        <w:t>,</w:t>
      </w:r>
      <w:r>
        <w:t xml:space="preserve"> региональные налоги, местные налоги и сборы.</w:t>
      </w:r>
    </w:p>
    <w:p w:rsidR="001C1D97" w:rsidRDefault="001C1D97" w:rsidP="004D62BB">
      <w:pPr>
        <w:pStyle w:val="a3"/>
        <w:numPr>
          <w:ilvl w:val="0"/>
          <w:numId w:val="1"/>
        </w:numPr>
      </w:pPr>
      <w:r>
        <w:t>Перечислите специальные налоговые режимы.</w:t>
      </w:r>
    </w:p>
    <w:p w:rsidR="00D75B05" w:rsidRDefault="001C1D97" w:rsidP="004D62BB">
      <w:pPr>
        <w:pStyle w:val="a3"/>
        <w:numPr>
          <w:ilvl w:val="0"/>
          <w:numId w:val="1"/>
        </w:numPr>
      </w:pPr>
      <w:r>
        <w:t>Е</w:t>
      </w:r>
      <w:r w:rsidR="00D161CF" w:rsidRPr="00D161CF">
        <w:t>диный налоговый платеж организаций и индивидуальных предпринимателей с 01.01.2023</w:t>
      </w:r>
      <w:r w:rsidR="00D161CF">
        <w:t>.</w:t>
      </w:r>
      <w:r w:rsidR="00D161CF" w:rsidRPr="00D161CF">
        <w:t xml:space="preserve"> Что такое ЕНП? Какие налоги входят в ЕНП, а какие не входят?</w:t>
      </w:r>
    </w:p>
    <w:p w:rsidR="00D161CF" w:rsidRDefault="00D161CF" w:rsidP="00D161CF">
      <w:pPr>
        <w:pStyle w:val="a3"/>
        <w:numPr>
          <w:ilvl w:val="0"/>
          <w:numId w:val="1"/>
        </w:numPr>
      </w:pPr>
      <w:r w:rsidRPr="00D161CF">
        <w:t>Как организации платят налоги и страховые взносы с 1 января 2023 года</w:t>
      </w:r>
    </w:p>
    <w:p w:rsidR="00D161CF" w:rsidRDefault="00D161CF" w:rsidP="00D161CF">
      <w:pPr>
        <w:pStyle w:val="a3"/>
        <w:numPr>
          <w:ilvl w:val="0"/>
          <w:numId w:val="1"/>
        </w:numPr>
      </w:pPr>
      <w:r w:rsidRPr="00D161CF">
        <w:t>Как с 2023 года индивидуальные предприниматели платят налоги и страховые взносы</w:t>
      </w:r>
      <w:r w:rsidR="00F03E78">
        <w:t>.</w:t>
      </w:r>
    </w:p>
    <w:p w:rsidR="00E81CDD" w:rsidRDefault="00E81CDD" w:rsidP="004212FF">
      <w:pPr>
        <w:pStyle w:val="a3"/>
        <w:numPr>
          <w:ilvl w:val="0"/>
          <w:numId w:val="1"/>
        </w:numPr>
      </w:pPr>
      <w:r>
        <w:t>Выбрать и описать порядок исчисления и уплаты одного федерального налога, одного регионального налога и одного местного.</w:t>
      </w:r>
    </w:p>
    <w:p w:rsidR="00E81CDD" w:rsidRDefault="00E81CDD" w:rsidP="004212FF">
      <w:pPr>
        <w:pStyle w:val="a3"/>
        <w:numPr>
          <w:ilvl w:val="0"/>
          <w:numId w:val="1"/>
        </w:numPr>
      </w:pPr>
      <w:r>
        <w:t>Выбрать и описать порядок применения одно из специальных налоговых режимов.</w:t>
      </w:r>
    </w:p>
    <w:sectPr w:rsidR="00E81C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885F3C"/>
    <w:multiLevelType w:val="hybridMultilevel"/>
    <w:tmpl w:val="AD6EC7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7952"/>
    <w:rsid w:val="001C1D97"/>
    <w:rsid w:val="001D6875"/>
    <w:rsid w:val="008A7952"/>
    <w:rsid w:val="008E3859"/>
    <w:rsid w:val="00D161CF"/>
    <w:rsid w:val="00D75B05"/>
    <w:rsid w:val="00E81CDD"/>
    <w:rsid w:val="00F03E78"/>
    <w:rsid w:val="00FC7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4A72AF"/>
  <w15:chartTrackingRefBased/>
  <w15:docId w15:val="{D7495FD9-1863-421A-912E-CF77AC3E5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5B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144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11</cp:revision>
  <dcterms:created xsi:type="dcterms:W3CDTF">2023-02-06T08:18:00Z</dcterms:created>
  <dcterms:modified xsi:type="dcterms:W3CDTF">2023-02-11T10:29:00Z</dcterms:modified>
</cp:coreProperties>
</file>